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2D31" w:rsidRPr="004B2D31" w:rsidRDefault="004B2D31" w:rsidP="004B2D31">
      <w:pPr>
        <w:jc w:val="right"/>
        <w:rPr>
          <w:rFonts w:eastAsia="Times New Roman" w:cs="Times New Roman"/>
        </w:rPr>
      </w:pPr>
      <w:r w:rsidRPr="004B2D31">
        <w:rPr>
          <w:rFonts w:eastAsia="Times New Roman" w:cs="Times New Roman"/>
        </w:rPr>
        <w:t>Приложение 1 к документации о закупке</w:t>
      </w:r>
    </w:p>
    <w:p w:rsidR="004B2D31" w:rsidRPr="004B2D31" w:rsidRDefault="004B2D31" w:rsidP="004B2D31">
      <w:pPr>
        <w:spacing w:line="276" w:lineRule="auto"/>
        <w:jc w:val="center"/>
        <w:rPr>
          <w:rFonts w:eastAsia="Times New Roman" w:cs="Tahoma"/>
          <w:szCs w:val="20"/>
        </w:rPr>
      </w:pPr>
      <w:r w:rsidRPr="004B2D31">
        <w:rPr>
          <w:rFonts w:eastAsia="Times New Roman" w:cs="Tahoma"/>
          <w:b/>
          <w:szCs w:val="20"/>
        </w:rPr>
        <w:t>Техническое задание</w:t>
      </w:r>
    </w:p>
    <w:p w:rsidR="004B2D31" w:rsidRPr="004B2D31" w:rsidRDefault="004B2D31" w:rsidP="004B2D31">
      <w:pPr>
        <w:ind w:firstLine="567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4B2D31">
        <w:rPr>
          <w:rFonts w:eastAsia="Times New Roman" w:cs="Times New Roman"/>
        </w:rPr>
        <w:t xml:space="preserve">На оказание услуг по доставке </w:t>
      </w:r>
      <w:r w:rsidR="00A146DC">
        <w:rPr>
          <w:rFonts w:eastAsia="Times New Roman" w:cs="Times New Roman"/>
        </w:rPr>
        <w:t>платежных документов потребителям</w:t>
      </w:r>
      <w:r w:rsidRPr="004B2D31">
        <w:rPr>
          <w:rFonts w:eastAsia="Times New Roman" w:cs="Times New Roman"/>
        </w:rPr>
        <w:t xml:space="preserve"> Владимирской области</w:t>
      </w:r>
      <w:r w:rsidRPr="004B2D31">
        <w:rPr>
          <w:rFonts w:eastAsia="Times New Roman" w:cs="Times New Roman"/>
          <w:i/>
        </w:rPr>
        <w:t xml:space="preserve"> </w:t>
      </w:r>
      <w:r w:rsidRPr="004B2D31">
        <w:rPr>
          <w:rFonts w:eastAsia="Times New Roman" w:cs="Times New Roman"/>
        </w:rPr>
        <w:t>для</w:t>
      </w:r>
      <w:r w:rsidRPr="004B2D31">
        <w:rPr>
          <w:rFonts w:eastAsia="Times New Roman" w:cs="Times New Roman"/>
          <w:i/>
        </w:rPr>
        <w:t xml:space="preserve"> </w:t>
      </w:r>
      <w:r w:rsidRPr="004B2D31">
        <w:rPr>
          <w:rFonts w:eastAsia="Times New Roman" w:cs="Times New Roman"/>
        </w:rPr>
        <w:t>нужд</w:t>
      </w:r>
      <w:r w:rsidRPr="004B2D31">
        <w:rPr>
          <w:rFonts w:eastAsia="Times New Roman" w:cs="Times New Roman"/>
          <w:i/>
        </w:rPr>
        <w:t xml:space="preserve"> </w:t>
      </w:r>
      <w:r w:rsidRPr="004B2D31">
        <w:rPr>
          <w:rFonts w:eastAsia="Times New Roman" w:cs="Times New Roman"/>
        </w:rPr>
        <w:t>Владимирского филиала АО «ЭнергосбыТ Плюс»</w:t>
      </w:r>
    </w:p>
    <w:tbl>
      <w:tblPr>
        <w:tblStyle w:val="1"/>
        <w:tblW w:w="10207" w:type="dxa"/>
        <w:tblInd w:w="-572" w:type="dxa"/>
        <w:tblLook w:val="04A0" w:firstRow="1" w:lastRow="0" w:firstColumn="1" w:lastColumn="0" w:noHBand="0" w:noVBand="1"/>
      </w:tblPr>
      <w:tblGrid>
        <w:gridCol w:w="710"/>
        <w:gridCol w:w="3543"/>
        <w:gridCol w:w="5954"/>
      </w:tblGrid>
      <w:tr w:rsidR="004B2D31" w:rsidRPr="004B2D31" w:rsidTr="00EB49D6">
        <w:tc>
          <w:tcPr>
            <w:tcW w:w="710" w:type="dxa"/>
            <w:hideMark/>
          </w:tcPr>
          <w:p w:rsidR="004B2D31" w:rsidRPr="004B2D31" w:rsidRDefault="004B2D31" w:rsidP="004B2D31">
            <w:pPr>
              <w:spacing w:after="160" w:line="259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B2D31">
              <w:rPr>
                <w:rFonts w:ascii="Tahoma" w:hAnsi="Tahoma" w:cs="Tahoma"/>
                <w:sz w:val="20"/>
                <w:szCs w:val="20"/>
              </w:rPr>
              <w:t>п/п</w:t>
            </w:r>
          </w:p>
        </w:tc>
        <w:tc>
          <w:tcPr>
            <w:tcW w:w="3543" w:type="dxa"/>
          </w:tcPr>
          <w:p w:rsidR="004B2D31" w:rsidRPr="004B2D31" w:rsidRDefault="004B2D31" w:rsidP="00A146DC">
            <w:pPr>
              <w:spacing w:after="160" w:line="259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B2D31">
              <w:rPr>
                <w:rFonts w:ascii="Tahoma" w:hAnsi="Tahoma" w:cs="Tahoma"/>
                <w:sz w:val="20"/>
                <w:szCs w:val="20"/>
              </w:rPr>
              <w:t>Требования</w:t>
            </w:r>
          </w:p>
        </w:tc>
        <w:tc>
          <w:tcPr>
            <w:tcW w:w="5954" w:type="dxa"/>
            <w:hideMark/>
          </w:tcPr>
          <w:p w:rsidR="004B2D31" w:rsidRPr="004B2D31" w:rsidRDefault="004B2D31" w:rsidP="004B2D31">
            <w:pPr>
              <w:spacing w:after="160" w:line="259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B2D31">
              <w:rPr>
                <w:rFonts w:ascii="Tahoma" w:hAnsi="Tahoma" w:cs="Tahoma"/>
                <w:sz w:val="20"/>
                <w:szCs w:val="20"/>
              </w:rPr>
              <w:t>Описание</w:t>
            </w:r>
          </w:p>
        </w:tc>
      </w:tr>
      <w:tr w:rsidR="004B2D31" w:rsidRPr="004B2D31" w:rsidTr="00EB49D6">
        <w:tc>
          <w:tcPr>
            <w:tcW w:w="710" w:type="dxa"/>
            <w:hideMark/>
          </w:tcPr>
          <w:p w:rsidR="004B2D31" w:rsidRPr="004B2D31" w:rsidRDefault="004B2D31" w:rsidP="004B2D31">
            <w:pPr>
              <w:spacing w:after="160" w:line="259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B2D31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3543" w:type="dxa"/>
          </w:tcPr>
          <w:p w:rsidR="004B2D31" w:rsidRPr="004B2D31" w:rsidRDefault="004B2D31" w:rsidP="004B2D31">
            <w:pPr>
              <w:spacing w:after="160" w:line="259" w:lineRule="auto"/>
              <w:rPr>
                <w:rFonts w:ascii="Tahoma" w:hAnsi="Tahoma" w:cs="Tahoma"/>
                <w:sz w:val="20"/>
                <w:szCs w:val="20"/>
              </w:rPr>
            </w:pPr>
            <w:r w:rsidRPr="004B2D31">
              <w:rPr>
                <w:rFonts w:ascii="Tahoma" w:hAnsi="Tahoma" w:cs="Tahoma"/>
                <w:sz w:val="20"/>
                <w:szCs w:val="20"/>
              </w:rPr>
              <w:t>Наименование услуги</w:t>
            </w:r>
          </w:p>
          <w:p w:rsidR="004B2D31" w:rsidRPr="004B2D31" w:rsidRDefault="004B2D31" w:rsidP="004B2D31">
            <w:pPr>
              <w:spacing w:after="160" w:line="259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954" w:type="dxa"/>
            <w:hideMark/>
          </w:tcPr>
          <w:p w:rsidR="004B2D31" w:rsidRPr="004B2D31" w:rsidRDefault="004B2D31" w:rsidP="00A146DC">
            <w:pPr>
              <w:spacing w:after="160" w:line="276" w:lineRule="auto"/>
              <w:ind w:left="37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B2D31">
              <w:rPr>
                <w:rFonts w:ascii="Tahoma" w:hAnsi="Tahoma" w:cs="Tahoma"/>
                <w:sz w:val="20"/>
                <w:szCs w:val="20"/>
              </w:rPr>
              <w:t>Оказание услуг по доставке платежных документов</w:t>
            </w:r>
            <w:r w:rsidR="00A146DC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4B2D31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A146DC">
              <w:rPr>
                <w:rFonts w:ascii="Tahoma" w:hAnsi="Tahoma" w:cs="Tahoma"/>
                <w:sz w:val="20"/>
                <w:szCs w:val="20"/>
              </w:rPr>
              <w:t>потребителям Владимирской области для нужд Владимирского филиала АО «ЭнергосбыТ Плюс».</w:t>
            </w:r>
          </w:p>
        </w:tc>
      </w:tr>
      <w:tr w:rsidR="004B2D31" w:rsidRPr="004B2D31" w:rsidTr="00EB49D6">
        <w:tc>
          <w:tcPr>
            <w:tcW w:w="710" w:type="dxa"/>
            <w:hideMark/>
          </w:tcPr>
          <w:p w:rsidR="004B2D31" w:rsidRPr="004B2D31" w:rsidRDefault="004B2D31" w:rsidP="004B2D31">
            <w:pPr>
              <w:spacing w:after="160" w:line="259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B2D31">
              <w:rPr>
                <w:rFonts w:ascii="Tahoma" w:hAnsi="Tahoma" w:cs="Tahoma"/>
                <w:sz w:val="20"/>
                <w:szCs w:val="20"/>
              </w:rPr>
              <w:t xml:space="preserve">2 </w:t>
            </w:r>
          </w:p>
        </w:tc>
        <w:tc>
          <w:tcPr>
            <w:tcW w:w="3543" w:type="dxa"/>
            <w:hideMark/>
          </w:tcPr>
          <w:p w:rsidR="004B2D31" w:rsidRPr="004B2D31" w:rsidRDefault="004B2D31" w:rsidP="004B2D31">
            <w:pPr>
              <w:spacing w:after="160" w:line="259" w:lineRule="auto"/>
              <w:rPr>
                <w:rFonts w:ascii="Tahoma" w:hAnsi="Tahoma" w:cs="Tahoma"/>
                <w:sz w:val="20"/>
                <w:szCs w:val="20"/>
              </w:rPr>
            </w:pPr>
            <w:r w:rsidRPr="004B2D31">
              <w:rPr>
                <w:rFonts w:ascii="Tahoma" w:hAnsi="Tahoma" w:cs="Tahoma"/>
                <w:sz w:val="20"/>
                <w:szCs w:val="20"/>
              </w:rPr>
              <w:t>Место оказания услуги</w:t>
            </w:r>
          </w:p>
        </w:tc>
        <w:tc>
          <w:tcPr>
            <w:tcW w:w="5954" w:type="dxa"/>
          </w:tcPr>
          <w:p w:rsidR="004B2D31" w:rsidRPr="004B2D31" w:rsidRDefault="004B2D31" w:rsidP="000D06A5">
            <w:pPr>
              <w:spacing w:after="160" w:line="276" w:lineRule="auto"/>
              <w:ind w:left="37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B2D31">
              <w:rPr>
                <w:rFonts w:ascii="Tahoma" w:hAnsi="Tahoma" w:cs="Tahoma"/>
                <w:sz w:val="20"/>
                <w:szCs w:val="20"/>
              </w:rPr>
              <w:t>Ежемесячная доставка платежных документов</w:t>
            </w:r>
            <w:r w:rsidR="00A146DC">
              <w:rPr>
                <w:rFonts w:ascii="Tahoma" w:hAnsi="Tahoma" w:cs="Tahoma"/>
                <w:sz w:val="20"/>
                <w:szCs w:val="20"/>
              </w:rPr>
              <w:t xml:space="preserve"> (далее – ПД)</w:t>
            </w:r>
            <w:r w:rsidRPr="004B2D31">
              <w:rPr>
                <w:rFonts w:ascii="Tahoma" w:hAnsi="Tahoma" w:cs="Tahoma"/>
                <w:sz w:val="20"/>
                <w:szCs w:val="20"/>
              </w:rPr>
              <w:t xml:space="preserve"> осуществляется потребителям коммунальных услуг, проживающих как в многоквартирных домах (далее – МКД), так и в домах частного сектора на территории г. Собинка,  </w:t>
            </w:r>
            <w:r w:rsidR="000D06A5">
              <w:rPr>
                <w:rFonts w:ascii="Tahoma" w:hAnsi="Tahoma" w:cs="Tahoma"/>
                <w:sz w:val="20"/>
                <w:szCs w:val="20"/>
              </w:rPr>
              <w:t xml:space="preserve">г. </w:t>
            </w:r>
            <w:bookmarkStart w:id="0" w:name="_GoBack"/>
            <w:bookmarkEnd w:id="0"/>
            <w:r w:rsidRPr="004B2D31">
              <w:rPr>
                <w:rFonts w:ascii="Tahoma" w:hAnsi="Tahoma" w:cs="Tahoma"/>
                <w:sz w:val="20"/>
                <w:szCs w:val="20"/>
              </w:rPr>
              <w:t>Петушки,</w:t>
            </w:r>
            <w:r w:rsidR="00A146DC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4B2D31">
              <w:rPr>
                <w:rFonts w:ascii="Tahoma" w:hAnsi="Tahoma" w:cs="Tahoma"/>
                <w:sz w:val="20"/>
                <w:szCs w:val="20"/>
              </w:rPr>
              <w:t>г. Киржач, г. Камешково в соответствии с Приложением № 1 к Техническому заданию.</w:t>
            </w:r>
          </w:p>
          <w:p w:rsidR="004B2D31" w:rsidRPr="004B2D31" w:rsidRDefault="004B2D31" w:rsidP="00A146DC">
            <w:pPr>
              <w:spacing w:after="160" w:line="276" w:lineRule="auto"/>
              <w:ind w:left="37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B2D31">
              <w:rPr>
                <w:rFonts w:ascii="Tahoma" w:hAnsi="Tahoma" w:cs="Tahoma"/>
                <w:sz w:val="20"/>
                <w:szCs w:val="20"/>
              </w:rPr>
              <w:t>В случае принятия на обслуживание новых МКД, домов частного сектора, либо закрытия услуг по жилому помещению, Заказчиком в одностороннем порядке вносятся изменения в адреса доставки платежных документов потребителю путем направления Исполнителю письменного уведомления.</w:t>
            </w:r>
          </w:p>
        </w:tc>
      </w:tr>
      <w:tr w:rsidR="004B2D31" w:rsidRPr="004B2D31" w:rsidTr="00EB49D6">
        <w:tc>
          <w:tcPr>
            <w:tcW w:w="710" w:type="dxa"/>
            <w:hideMark/>
          </w:tcPr>
          <w:p w:rsidR="004B2D31" w:rsidRPr="004B2D31" w:rsidRDefault="004B2D31" w:rsidP="004B2D31">
            <w:pPr>
              <w:spacing w:after="160" w:line="259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B2D31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3543" w:type="dxa"/>
            <w:hideMark/>
          </w:tcPr>
          <w:p w:rsidR="004B2D31" w:rsidRPr="004B2D31" w:rsidRDefault="004B2D31" w:rsidP="004B2D31">
            <w:pPr>
              <w:spacing w:after="160" w:line="259" w:lineRule="auto"/>
              <w:rPr>
                <w:rFonts w:ascii="Tahoma" w:hAnsi="Tahoma" w:cs="Tahoma"/>
                <w:sz w:val="20"/>
                <w:szCs w:val="20"/>
              </w:rPr>
            </w:pPr>
            <w:r w:rsidRPr="004B2D31">
              <w:rPr>
                <w:rFonts w:ascii="Tahoma" w:hAnsi="Tahoma" w:cs="Tahoma"/>
                <w:sz w:val="20"/>
                <w:szCs w:val="20"/>
              </w:rPr>
              <w:t>Сроки (периоды) оказания услуги</w:t>
            </w:r>
          </w:p>
        </w:tc>
        <w:tc>
          <w:tcPr>
            <w:tcW w:w="5954" w:type="dxa"/>
          </w:tcPr>
          <w:p w:rsidR="004B2D31" w:rsidRPr="004B2D31" w:rsidRDefault="004B2D31" w:rsidP="004B2D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160" w:line="276" w:lineRule="auto"/>
              <w:jc w:val="both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4B2D31">
              <w:rPr>
                <w:rFonts w:ascii="Tahoma" w:hAnsi="Tahoma" w:cs="Tahoma"/>
                <w:sz w:val="20"/>
                <w:szCs w:val="20"/>
                <w:lang w:eastAsia="ru-RU"/>
              </w:rPr>
              <w:t>Начало: 01 января 2024 г.</w:t>
            </w:r>
          </w:p>
          <w:p w:rsidR="004B2D31" w:rsidRPr="004B2D31" w:rsidRDefault="004B2D31" w:rsidP="00A146D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160" w:line="276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B2D31">
              <w:rPr>
                <w:rFonts w:ascii="Tahoma" w:hAnsi="Tahoma" w:cs="Tahoma"/>
                <w:sz w:val="20"/>
                <w:szCs w:val="20"/>
                <w:lang w:eastAsia="ru-RU"/>
              </w:rPr>
              <w:t>Окончание: 31 декабря 2024 г.</w:t>
            </w:r>
          </w:p>
        </w:tc>
      </w:tr>
      <w:tr w:rsidR="004B2D31" w:rsidRPr="004B2D31" w:rsidTr="00EB49D6">
        <w:tc>
          <w:tcPr>
            <w:tcW w:w="710" w:type="dxa"/>
            <w:hideMark/>
          </w:tcPr>
          <w:p w:rsidR="004B2D31" w:rsidRPr="004B2D31" w:rsidRDefault="004B2D31" w:rsidP="004B2D31">
            <w:pPr>
              <w:spacing w:after="160" w:line="259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B2D31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  <w:tc>
          <w:tcPr>
            <w:tcW w:w="3543" w:type="dxa"/>
          </w:tcPr>
          <w:p w:rsidR="004B2D31" w:rsidRPr="004B2D31" w:rsidRDefault="004B2D31" w:rsidP="00A146DC">
            <w:pPr>
              <w:spacing w:after="160" w:line="276" w:lineRule="auto"/>
              <w:rPr>
                <w:rFonts w:ascii="Tahoma" w:hAnsi="Tahoma" w:cs="Tahoma"/>
                <w:sz w:val="20"/>
                <w:szCs w:val="20"/>
              </w:rPr>
            </w:pPr>
            <w:r w:rsidRPr="004B2D31">
              <w:rPr>
                <w:rFonts w:ascii="Tahoma" w:hAnsi="Tahoma" w:cs="Tahoma"/>
                <w:sz w:val="20"/>
                <w:szCs w:val="20"/>
              </w:rPr>
              <w:t>Вид, перечень и объем оказываемых услуг</w:t>
            </w:r>
          </w:p>
        </w:tc>
        <w:tc>
          <w:tcPr>
            <w:tcW w:w="5954" w:type="dxa"/>
          </w:tcPr>
          <w:p w:rsidR="004B2D31" w:rsidRPr="004B2D31" w:rsidRDefault="004B2D31" w:rsidP="00A146DC">
            <w:pPr>
              <w:tabs>
                <w:tab w:val="left" w:pos="1276"/>
              </w:tabs>
              <w:spacing w:after="160" w:line="276" w:lineRule="auto"/>
              <w:contextualSpacing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4B2D31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Исполнитель обязан доставить каждый платежный документ до потребителя коммунальных услуг - физического лица, путем опускания в почтовый ящик по указанному в счете-квитанции адресу. Количество документов, доставляемых по одному адресу</w:t>
            </w:r>
            <w:r w:rsidR="00A146DC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,</w:t>
            </w:r>
            <w:r w:rsidRPr="004B2D31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 может составлять до трех штук.</w:t>
            </w:r>
          </w:p>
          <w:p w:rsidR="004B2D31" w:rsidRPr="004B2D31" w:rsidRDefault="004B2D31" w:rsidP="00A146DC">
            <w:pPr>
              <w:tabs>
                <w:tab w:val="left" w:pos="1276"/>
              </w:tabs>
              <w:spacing w:after="160" w:line="276" w:lineRule="auto"/>
              <w:contextualSpacing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4B2D31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Ориентировочный объем одного тираж</w:t>
            </w:r>
            <w:r w:rsidR="00A146DC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а составляет от 21 500 до 23 700</w:t>
            </w:r>
            <w:r w:rsidRPr="004B2D31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 </w:t>
            </w:r>
            <w:r w:rsidR="00A146DC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ПД</w:t>
            </w:r>
            <w:r w:rsidRPr="004B2D31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.</w:t>
            </w:r>
          </w:p>
          <w:p w:rsidR="004B2D31" w:rsidRPr="004B2D31" w:rsidRDefault="004B2D31" w:rsidP="00A146DC">
            <w:pPr>
              <w:tabs>
                <w:tab w:val="left" w:pos="1276"/>
              </w:tabs>
              <w:spacing w:after="160" w:line="276" w:lineRule="auto"/>
              <w:contextualSpacing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4B2D31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Количество тиражей – 13.</w:t>
            </w:r>
          </w:p>
          <w:p w:rsidR="004B2D31" w:rsidRPr="004B2D31" w:rsidRDefault="004B2D31" w:rsidP="00A146DC">
            <w:pPr>
              <w:tabs>
                <w:tab w:val="left" w:pos="1276"/>
              </w:tabs>
              <w:spacing w:after="160" w:line="276" w:lineRule="auto"/>
              <w:contextualSpacing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4B2D31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Ориентировочное количество </w:t>
            </w:r>
            <w:r w:rsidR="00A146DC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ПД</w:t>
            </w:r>
            <w:r w:rsidRPr="004B2D31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 в период оказания услуг составит </w:t>
            </w:r>
            <w:r w:rsidR="00E17E8D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307 020</w:t>
            </w:r>
            <w:r w:rsidRPr="004B2D31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 единиц.</w:t>
            </w:r>
          </w:p>
          <w:p w:rsidR="004B2D31" w:rsidRPr="004B2D31" w:rsidRDefault="004B2D31" w:rsidP="00A146DC">
            <w:pPr>
              <w:tabs>
                <w:tab w:val="left" w:pos="1276"/>
              </w:tabs>
              <w:spacing w:after="160" w:line="276" w:lineRule="auto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4B2D31" w:rsidRPr="004B2D31" w:rsidTr="00EB49D6">
        <w:tc>
          <w:tcPr>
            <w:tcW w:w="710" w:type="dxa"/>
            <w:hideMark/>
          </w:tcPr>
          <w:p w:rsidR="004B2D31" w:rsidRPr="004B2D31" w:rsidRDefault="004B2D31" w:rsidP="004B2D31">
            <w:pPr>
              <w:spacing w:after="160" w:line="259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B2D31">
              <w:rPr>
                <w:rFonts w:ascii="Tahoma" w:hAnsi="Tahoma" w:cs="Tahoma"/>
                <w:sz w:val="20"/>
                <w:szCs w:val="20"/>
              </w:rPr>
              <w:t>5</w:t>
            </w:r>
          </w:p>
        </w:tc>
        <w:tc>
          <w:tcPr>
            <w:tcW w:w="3543" w:type="dxa"/>
          </w:tcPr>
          <w:p w:rsidR="004B2D31" w:rsidRPr="004B2D31" w:rsidRDefault="004B2D31" w:rsidP="004B2D31">
            <w:pPr>
              <w:spacing w:after="160" w:line="259" w:lineRule="auto"/>
              <w:rPr>
                <w:rFonts w:ascii="Tahoma" w:hAnsi="Tahoma" w:cs="Tahoma"/>
                <w:sz w:val="20"/>
                <w:szCs w:val="20"/>
              </w:rPr>
            </w:pPr>
            <w:r w:rsidRPr="004B2D31">
              <w:rPr>
                <w:rFonts w:ascii="Tahoma" w:hAnsi="Tahoma" w:cs="Tahoma"/>
                <w:sz w:val="20"/>
                <w:szCs w:val="20"/>
              </w:rPr>
              <w:t>Требования к порядку оказания услуги</w:t>
            </w:r>
          </w:p>
        </w:tc>
        <w:tc>
          <w:tcPr>
            <w:tcW w:w="5954" w:type="dxa"/>
          </w:tcPr>
          <w:p w:rsidR="004B2D31" w:rsidRPr="004B2D31" w:rsidRDefault="004B2D31" w:rsidP="004B2D31">
            <w:pPr>
              <w:tabs>
                <w:tab w:val="left" w:pos="1276"/>
              </w:tabs>
              <w:spacing w:after="160" w:line="259" w:lineRule="auto"/>
              <w:contextualSpacing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4B2D31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Ежемесячно Заказчик передает, а Исполнитель принимает ПД по адресу, согласованному Сторонами.</w:t>
            </w:r>
          </w:p>
          <w:p w:rsidR="004B2D31" w:rsidRPr="004B2D31" w:rsidRDefault="004B2D31" w:rsidP="004B2D31">
            <w:pPr>
              <w:tabs>
                <w:tab w:val="left" w:pos="1276"/>
              </w:tabs>
              <w:spacing w:after="160" w:line="259" w:lineRule="auto"/>
              <w:contextualSpacing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4B2D31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Заказчик ежемесячно передает Исполнителю </w:t>
            </w:r>
            <w:r w:rsidR="00A146DC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ПД</w:t>
            </w:r>
            <w:r w:rsidRPr="004B2D31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 в первых числах месяца. Услуги оказываются в течение 3 (трех) календарных дней с момента получения платежных документов от Заказчика.</w:t>
            </w:r>
          </w:p>
          <w:p w:rsidR="004B2D31" w:rsidRPr="004B2D31" w:rsidRDefault="004B2D31" w:rsidP="004B2D31">
            <w:pPr>
              <w:tabs>
                <w:tab w:val="left" w:pos="1276"/>
              </w:tabs>
              <w:spacing w:after="160" w:line="259" w:lineRule="auto"/>
              <w:contextualSpacing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4B2D31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В период с 1 по 3 декабря осуществляется доставка дополнительного (13-го) тиража.</w:t>
            </w:r>
          </w:p>
          <w:p w:rsidR="004B2D31" w:rsidRPr="004B2D31" w:rsidRDefault="004B2D31" w:rsidP="004B2D31">
            <w:pPr>
              <w:tabs>
                <w:tab w:val="left" w:pos="1276"/>
              </w:tabs>
              <w:spacing w:after="160" w:line="259" w:lineRule="auto"/>
              <w:contextualSpacing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4B2D31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Доставка квитанций за услуги декабря осуществляется в период с 28 по 31 декабря.</w:t>
            </w:r>
          </w:p>
          <w:p w:rsidR="004B2D31" w:rsidRPr="004B2D31" w:rsidRDefault="004B2D31" w:rsidP="004B2D31">
            <w:pPr>
              <w:tabs>
                <w:tab w:val="left" w:pos="1276"/>
              </w:tabs>
              <w:spacing w:after="160" w:line="259" w:lineRule="auto"/>
              <w:contextualSpacing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4B2D31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Заказчик имеет право изменить сроки передачи </w:t>
            </w:r>
            <w:r w:rsidR="00A146DC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ПД</w:t>
            </w:r>
            <w:r w:rsidRPr="004B2D31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, уведомив об этом Исполнителя.</w:t>
            </w:r>
          </w:p>
          <w:p w:rsidR="004B2D31" w:rsidRPr="004B2D31" w:rsidRDefault="004B2D31" w:rsidP="004B2D31">
            <w:pPr>
              <w:tabs>
                <w:tab w:val="left" w:pos="1276"/>
              </w:tabs>
              <w:spacing w:after="160" w:line="259" w:lineRule="auto"/>
              <w:contextualSpacing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4B2D31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Заказчик передает Исполнителю конвертированную документацию в коробках, рассортированную по почтовым </w:t>
            </w:r>
            <w:r w:rsidRPr="004B2D31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lastRenderedPageBreak/>
              <w:t xml:space="preserve">индексам, улицам и номерам домов, номерам квартир. Количество </w:t>
            </w:r>
            <w:r w:rsidR="00A146DC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ПД</w:t>
            </w:r>
            <w:r w:rsidRPr="004B2D31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 в коробке до 1000 шт.</w:t>
            </w:r>
          </w:p>
          <w:p w:rsidR="004B2D31" w:rsidRDefault="004B2D31" w:rsidP="00A146DC">
            <w:pPr>
              <w:tabs>
                <w:tab w:val="left" w:pos="1276"/>
              </w:tabs>
              <w:spacing w:after="160" w:line="259" w:lineRule="auto"/>
              <w:contextualSpacing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4B2D31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Исполнитель обязуется передавать обоснованно недоставленные ПД обратно Заказчику для анализа в течение 8 (восьми) дней с момента приемки с оформленным актом возврата недоставленных ПД.</w:t>
            </w:r>
          </w:p>
          <w:p w:rsidR="00A146DC" w:rsidRPr="00A146DC" w:rsidRDefault="00A146DC" w:rsidP="00A146DC">
            <w:pPr>
              <w:tabs>
                <w:tab w:val="left" w:pos="1276"/>
              </w:tabs>
              <w:spacing w:after="160" w:line="259" w:lineRule="auto"/>
              <w:contextualSpacing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</w:p>
        </w:tc>
      </w:tr>
      <w:tr w:rsidR="004B2D31" w:rsidRPr="004B2D31" w:rsidTr="00EB49D6">
        <w:tc>
          <w:tcPr>
            <w:tcW w:w="710" w:type="dxa"/>
            <w:hideMark/>
          </w:tcPr>
          <w:p w:rsidR="004B2D31" w:rsidRPr="004B2D31" w:rsidRDefault="004B2D31" w:rsidP="00A146DC">
            <w:pPr>
              <w:spacing w:after="160" w:line="276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B2D31">
              <w:rPr>
                <w:rFonts w:ascii="Tahoma" w:hAnsi="Tahoma" w:cs="Tahoma"/>
                <w:sz w:val="20"/>
                <w:szCs w:val="20"/>
              </w:rPr>
              <w:lastRenderedPageBreak/>
              <w:t>6</w:t>
            </w:r>
          </w:p>
        </w:tc>
        <w:tc>
          <w:tcPr>
            <w:tcW w:w="3543" w:type="dxa"/>
          </w:tcPr>
          <w:p w:rsidR="004B2D31" w:rsidRPr="004B2D31" w:rsidRDefault="004B2D31" w:rsidP="00A146DC">
            <w:pPr>
              <w:spacing w:after="160" w:line="276" w:lineRule="auto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4B2D31">
              <w:rPr>
                <w:rFonts w:ascii="Tahoma" w:hAnsi="Tahoma" w:cs="Tahoma"/>
                <w:sz w:val="20"/>
                <w:szCs w:val="20"/>
                <w:lang w:eastAsia="ru-RU"/>
              </w:rPr>
              <w:t>Требования к качеству и безопасности оказания услуги</w:t>
            </w:r>
          </w:p>
        </w:tc>
        <w:tc>
          <w:tcPr>
            <w:tcW w:w="5954" w:type="dxa"/>
          </w:tcPr>
          <w:p w:rsidR="004B2D31" w:rsidRPr="004B2D31" w:rsidRDefault="004B2D31" w:rsidP="00A146DC">
            <w:pPr>
              <w:shd w:val="clear" w:color="auto" w:fill="FFFFFF"/>
              <w:tabs>
                <w:tab w:val="num" w:pos="709"/>
              </w:tabs>
              <w:spacing w:after="160" w:line="276" w:lineRule="auto"/>
              <w:jc w:val="both"/>
              <w:outlineLvl w:val="3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4B2D31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Заказчик проверяет качество оказанных Исполнителем услуг путем фиксирования жалоб третьих лиц (потребителей) на отсутствие счетов - квитанций за отчетный месяц оказания услуг. При наличии жалоб Заказчик в течение 3 (трех) рабочих дней направляет Исполнителю уведомление о недоставке платежного документа до потребителя. В течение 3 (трех) календарных дней Исполнитель обязан рассмотреть и оспорить жалобу, либо обеспечить за свой счет доставку недостающих платежных документов до потребителей.</w:t>
            </w:r>
          </w:p>
          <w:p w:rsidR="004B2D31" w:rsidRPr="004B2D31" w:rsidRDefault="004B2D31" w:rsidP="00A146DC">
            <w:pPr>
              <w:tabs>
                <w:tab w:val="left" w:pos="1276"/>
              </w:tabs>
              <w:spacing w:after="160" w:line="276" w:lineRule="auto"/>
              <w:contextualSpacing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4B2D31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По требованию Заказчика Исполнитель обязуется производить фотофиксацию, подтверждающую надлежащее исполнение обязательств по доставке платежных документов по запрашиваемому Заказчиком адресу доставки. Исполнитель обязуется предоставлять указанные фотоматериалы в течение 3 (трех) дней с момента оказания услуг.</w:t>
            </w:r>
          </w:p>
          <w:p w:rsidR="004B2D31" w:rsidRPr="004B2D31" w:rsidRDefault="004B2D31" w:rsidP="00A146DC">
            <w:pPr>
              <w:widowControl w:val="0"/>
              <w:spacing w:line="276" w:lineRule="auto"/>
              <w:contextualSpacing/>
              <w:jc w:val="both"/>
              <w:outlineLvl w:val="2"/>
              <w:rPr>
                <w:rFonts w:ascii="Tahoma" w:eastAsiaTheme="majorEastAsia" w:hAnsi="Tahoma" w:cs="Tahoma"/>
                <w:bCs/>
                <w:sz w:val="20"/>
                <w:szCs w:val="20"/>
                <w:lang w:eastAsia="ru-RU"/>
              </w:rPr>
            </w:pPr>
            <w:r w:rsidRPr="004B2D31">
              <w:rPr>
                <w:rFonts w:ascii="Tahoma" w:eastAsiaTheme="majorEastAsia" w:hAnsi="Tahoma" w:cs="Tahoma"/>
                <w:bCs/>
                <w:sz w:val="20"/>
                <w:szCs w:val="20"/>
                <w:lang w:eastAsia="ru-RU"/>
              </w:rPr>
              <w:t>При работе с персональными данными стороны обязуются соблюдать конфиденциальность персональных данных в соответствии с Федеральным законом РФ от 27.07.2006 № 152-ФЗ «О персональных данных». Исполнитель, получивший доступ к персональным данным, обязан не раскрывать третьим лицам и не распространять персональные данные без согласия субъекта персональных данных.</w:t>
            </w:r>
          </w:p>
          <w:p w:rsidR="004B2D31" w:rsidRPr="004B2D31" w:rsidRDefault="004B2D31" w:rsidP="00A146DC">
            <w:pPr>
              <w:widowControl w:val="0"/>
              <w:spacing w:line="276" w:lineRule="auto"/>
              <w:contextualSpacing/>
              <w:jc w:val="both"/>
              <w:outlineLvl w:val="2"/>
              <w:rPr>
                <w:rFonts w:ascii="Tahoma" w:eastAsiaTheme="majorEastAsia" w:hAnsi="Tahoma" w:cs="Tahoma"/>
                <w:bCs/>
                <w:sz w:val="20"/>
                <w:szCs w:val="20"/>
                <w:lang w:eastAsia="ru-RU"/>
              </w:rPr>
            </w:pPr>
            <w:r w:rsidRPr="004B2D31">
              <w:rPr>
                <w:rFonts w:ascii="Tahoma" w:eastAsiaTheme="majorEastAsia" w:hAnsi="Tahoma" w:cs="Tahoma"/>
                <w:bCs/>
                <w:sz w:val="20"/>
                <w:szCs w:val="20"/>
                <w:lang w:eastAsia="ru-RU"/>
              </w:rPr>
              <w:t>Состав персональных данных потребителей, подлежащих обработке, включает: фамилию, имя и отчество, номер лицевого счета, адрес поставки коммунальных услуг.</w:t>
            </w:r>
          </w:p>
          <w:p w:rsidR="004B2D31" w:rsidRPr="004B2D31" w:rsidRDefault="004B2D31" w:rsidP="00A146DC">
            <w:pPr>
              <w:tabs>
                <w:tab w:val="left" w:pos="1276"/>
              </w:tabs>
              <w:spacing w:after="160" w:line="276" w:lineRule="auto"/>
              <w:contextualSpacing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4B2D31">
              <w:rPr>
                <w:rFonts w:ascii="Tahoma" w:hAnsi="Tahoma" w:cs="Tahoma"/>
                <w:sz w:val="20"/>
                <w:szCs w:val="20"/>
              </w:rPr>
              <w:t>Исполнитель обязан совершать действия по обработке персональных данных клиентов, которые включают в себя: удаление, уничтожение персональных данных клиентов.</w:t>
            </w:r>
          </w:p>
          <w:p w:rsidR="004B2D31" w:rsidRPr="004B2D31" w:rsidRDefault="004B2D31" w:rsidP="00A146DC">
            <w:pPr>
              <w:spacing w:after="160" w:line="276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4B2D31" w:rsidRPr="004B2D31" w:rsidTr="00EB49D6">
        <w:tc>
          <w:tcPr>
            <w:tcW w:w="710" w:type="dxa"/>
            <w:hideMark/>
          </w:tcPr>
          <w:p w:rsidR="004B2D31" w:rsidRPr="004B2D31" w:rsidRDefault="004B2D31" w:rsidP="00A146DC">
            <w:pPr>
              <w:spacing w:after="160" w:line="276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B2D31">
              <w:rPr>
                <w:rFonts w:ascii="Tahoma" w:hAnsi="Tahoma" w:cs="Tahoma"/>
                <w:sz w:val="20"/>
                <w:szCs w:val="20"/>
              </w:rPr>
              <w:t>7</w:t>
            </w:r>
          </w:p>
        </w:tc>
        <w:tc>
          <w:tcPr>
            <w:tcW w:w="3543" w:type="dxa"/>
          </w:tcPr>
          <w:p w:rsidR="004B2D31" w:rsidRPr="004B2D31" w:rsidRDefault="004B2D31" w:rsidP="00A146DC">
            <w:pPr>
              <w:shd w:val="clear" w:color="auto" w:fill="FFFFFF"/>
              <w:spacing w:after="160" w:line="276" w:lineRule="auto"/>
              <w:outlineLvl w:val="3"/>
              <w:rPr>
                <w:rFonts w:ascii="Tahoma" w:hAnsi="Tahoma" w:cs="Tahoma"/>
                <w:sz w:val="20"/>
                <w:szCs w:val="20"/>
              </w:rPr>
            </w:pPr>
            <w:r w:rsidRPr="004B2D31">
              <w:rPr>
                <w:rFonts w:ascii="Tahoma" w:hAnsi="Tahoma" w:cs="Tahoma"/>
                <w:sz w:val="20"/>
                <w:szCs w:val="20"/>
              </w:rPr>
              <w:t>Требования к результатам услуги. Порядок сдачи и приемки результатов услуги</w:t>
            </w:r>
          </w:p>
        </w:tc>
        <w:tc>
          <w:tcPr>
            <w:tcW w:w="5954" w:type="dxa"/>
            <w:hideMark/>
          </w:tcPr>
          <w:p w:rsidR="004B2D31" w:rsidRPr="004B2D31" w:rsidRDefault="004B2D31" w:rsidP="00A146DC">
            <w:pPr>
              <w:widowControl w:val="0"/>
              <w:shd w:val="clear" w:color="auto" w:fill="FFFFFF"/>
              <w:tabs>
                <w:tab w:val="left" w:pos="142"/>
              </w:tabs>
              <w:autoSpaceDE w:val="0"/>
              <w:autoSpaceDN w:val="0"/>
              <w:adjustRightInd w:val="0"/>
              <w:spacing w:after="160" w:line="276" w:lineRule="auto"/>
              <w:contextualSpacing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4B2D31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Результатом оказанных услуг по Договору является доставка населению </w:t>
            </w:r>
            <w:r w:rsidR="00A146DC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ПД</w:t>
            </w:r>
            <w:r w:rsidRPr="004B2D31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 по оплате коммунальных и жилищных услуг в объеме, согласно полученным от Заказчика по акту приема–передачи платежных документов (Приложение № 1 к Договору) в течение 3 (трех) календарных дней с момента получения </w:t>
            </w:r>
            <w:r w:rsidR="00A146DC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ПД</w:t>
            </w:r>
            <w:r w:rsidRPr="004B2D31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 от Заказчика.</w:t>
            </w:r>
          </w:p>
          <w:p w:rsidR="004B2D31" w:rsidRPr="004B2D31" w:rsidRDefault="004B2D31" w:rsidP="00A146DC">
            <w:pPr>
              <w:spacing w:after="160" w:line="276" w:lineRule="auto"/>
              <w:contextualSpacing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4B2D31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Ежемесячно в трехдневный срок после получения задания Исполнитель обязан незамедлительно уведомить Заказчика о готовности к сдаче оказанных Услуг.</w:t>
            </w:r>
          </w:p>
          <w:p w:rsidR="004B2D31" w:rsidRPr="004B2D31" w:rsidRDefault="004B2D31" w:rsidP="00A146DC">
            <w:pPr>
              <w:widowControl w:val="0"/>
              <w:shd w:val="clear" w:color="auto" w:fill="FFFFFF"/>
              <w:tabs>
                <w:tab w:val="left" w:pos="1276"/>
              </w:tabs>
              <w:autoSpaceDE w:val="0"/>
              <w:autoSpaceDN w:val="0"/>
              <w:adjustRightInd w:val="0"/>
              <w:spacing w:after="160" w:line="276" w:lineRule="auto"/>
              <w:contextualSpacing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4B2D31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Исполнитель передает Заказчику до начала приемки результата оказанных Услуг два экземпляра УПД/актов сдачи-приемки оказанных услуг, подписанных Исполнителем.</w:t>
            </w:r>
          </w:p>
          <w:p w:rsidR="004B2D31" w:rsidRPr="004B2D31" w:rsidRDefault="004B2D31" w:rsidP="00A146DC">
            <w:pPr>
              <w:widowControl w:val="0"/>
              <w:shd w:val="clear" w:color="auto" w:fill="FFFFFF"/>
              <w:tabs>
                <w:tab w:val="num" w:pos="1560"/>
              </w:tabs>
              <w:autoSpaceDE w:val="0"/>
              <w:autoSpaceDN w:val="0"/>
              <w:adjustRightInd w:val="0"/>
              <w:spacing w:after="160" w:line="276" w:lineRule="auto"/>
              <w:contextualSpacing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4B2D31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Заказчик обязан в срок не более 7 (семи) рабочих дней с момента предъявления Исполнителем документов, указанных </w:t>
            </w:r>
            <w:r w:rsidRPr="004B2D31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lastRenderedPageBreak/>
              <w:t>в п.5.2.3. Договора, при условии отсутствия претензий к качеству Услуг, с участием представителей Исполнителя осмотреть и принять оказанные Услуги.</w:t>
            </w:r>
          </w:p>
          <w:p w:rsidR="004B2D31" w:rsidRPr="004B2D31" w:rsidRDefault="004B2D31" w:rsidP="00A146DC">
            <w:pPr>
              <w:widowControl w:val="0"/>
              <w:shd w:val="clear" w:color="auto" w:fill="FFFFFF"/>
              <w:tabs>
                <w:tab w:val="num" w:pos="1560"/>
              </w:tabs>
              <w:autoSpaceDE w:val="0"/>
              <w:autoSpaceDN w:val="0"/>
              <w:adjustRightInd w:val="0"/>
              <w:spacing w:after="160" w:line="276" w:lineRule="auto"/>
              <w:contextualSpacing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4B2D31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Заказчик производит приемку оказанных Услуг путем подписания УПД/актов сдачи-приемки оказанных услуг. При обнаружении отступлений от Договора, ухудшающих результат Услуг или иных недостатков (включая отсутствие документов, указанных в п.5.2.3. Договора) Заказчик обязан немедленно заявить об этом Исполнителю, не подписывая УПД/актов сдачи-приемки оказанных услуг.</w:t>
            </w:r>
          </w:p>
          <w:p w:rsidR="004B2D31" w:rsidRPr="004B2D31" w:rsidRDefault="004B2D31" w:rsidP="00A146DC">
            <w:pPr>
              <w:widowControl w:val="0"/>
              <w:shd w:val="clear" w:color="auto" w:fill="FFFFFF"/>
              <w:tabs>
                <w:tab w:val="num" w:pos="1560"/>
              </w:tabs>
              <w:autoSpaceDE w:val="0"/>
              <w:autoSpaceDN w:val="0"/>
              <w:adjustRightInd w:val="0"/>
              <w:spacing w:after="160" w:line="276" w:lineRule="auto"/>
              <w:contextualSpacing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4B2D31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Если Услуги по Договору оказаны ненадлежащим способом, а также в случае не предоставления документов, указанных в п.5.2.3. Договора, Заказчик вправе в течение 7</w:t>
            </w:r>
            <w:r w:rsidR="00A146DC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 (семи)</w:t>
            </w:r>
            <w:r w:rsidRPr="004B2D31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 рабочих дней оформить мотивированный отказ от приемки оказанных Услуг и направить его Исполнителю.</w:t>
            </w:r>
          </w:p>
          <w:p w:rsidR="004B2D31" w:rsidRPr="004B2D31" w:rsidRDefault="004B2D31" w:rsidP="00A146DC">
            <w:pPr>
              <w:widowControl w:val="0"/>
              <w:shd w:val="clear" w:color="auto" w:fill="FFFFFF"/>
              <w:tabs>
                <w:tab w:val="num" w:pos="1560"/>
              </w:tabs>
              <w:autoSpaceDE w:val="0"/>
              <w:autoSpaceDN w:val="0"/>
              <w:adjustRightInd w:val="0"/>
              <w:spacing w:after="160" w:line="276" w:lineRule="auto"/>
              <w:contextualSpacing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4B2D31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Мотивированный отказ Заказчика является основанием для устранения Исполнителем дефектов (недостатков, недоделок и т.п.) за свой счет и возмещения Заказчику убытков в соответствии со статьей 15 ГК РФ в сроки, устанавливаемые Заказчиком.</w:t>
            </w:r>
          </w:p>
          <w:p w:rsidR="004B2D31" w:rsidRPr="004B2D31" w:rsidRDefault="004B2D31" w:rsidP="00A146DC">
            <w:pPr>
              <w:widowControl w:val="0"/>
              <w:shd w:val="clear" w:color="auto" w:fill="FFFFFF"/>
              <w:tabs>
                <w:tab w:val="num" w:pos="1560"/>
              </w:tabs>
              <w:autoSpaceDE w:val="0"/>
              <w:autoSpaceDN w:val="0"/>
              <w:adjustRightInd w:val="0"/>
              <w:spacing w:after="160" w:line="276" w:lineRule="auto"/>
              <w:contextualSpacing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</w:p>
        </w:tc>
      </w:tr>
      <w:tr w:rsidR="004B2D31" w:rsidRPr="004B2D31" w:rsidTr="00EB49D6">
        <w:tc>
          <w:tcPr>
            <w:tcW w:w="710" w:type="dxa"/>
            <w:hideMark/>
          </w:tcPr>
          <w:p w:rsidR="004B2D31" w:rsidRPr="004B2D31" w:rsidRDefault="004B2D31" w:rsidP="00A146DC">
            <w:pPr>
              <w:spacing w:after="160" w:line="276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B2D31">
              <w:rPr>
                <w:rFonts w:ascii="Tahoma" w:hAnsi="Tahoma" w:cs="Tahoma"/>
                <w:sz w:val="20"/>
                <w:szCs w:val="20"/>
              </w:rPr>
              <w:lastRenderedPageBreak/>
              <w:t>8</w:t>
            </w:r>
          </w:p>
        </w:tc>
        <w:tc>
          <w:tcPr>
            <w:tcW w:w="3543" w:type="dxa"/>
            <w:hideMark/>
          </w:tcPr>
          <w:p w:rsidR="004B2D31" w:rsidRPr="004B2D31" w:rsidRDefault="004B2D31" w:rsidP="00A146DC">
            <w:pPr>
              <w:shd w:val="clear" w:color="auto" w:fill="FFFFFF"/>
              <w:spacing w:after="160" w:line="276" w:lineRule="auto"/>
              <w:outlineLvl w:val="3"/>
              <w:rPr>
                <w:rFonts w:ascii="Tahoma" w:hAnsi="Tahoma" w:cs="Tahoma"/>
                <w:sz w:val="20"/>
                <w:szCs w:val="20"/>
              </w:rPr>
            </w:pPr>
            <w:r w:rsidRPr="004B2D31">
              <w:rPr>
                <w:rFonts w:ascii="Tahoma" w:hAnsi="Tahoma" w:cs="Tahoma"/>
                <w:sz w:val="20"/>
                <w:szCs w:val="20"/>
              </w:rPr>
              <w:t>Требования к гарантийному сроку услуги и (или) объему предоставления гарантий их качества</w:t>
            </w:r>
          </w:p>
        </w:tc>
        <w:tc>
          <w:tcPr>
            <w:tcW w:w="5954" w:type="dxa"/>
          </w:tcPr>
          <w:p w:rsidR="004B2D31" w:rsidRPr="004B2D31" w:rsidRDefault="004B2D31" w:rsidP="00A146DC">
            <w:pPr>
              <w:widowControl w:val="0"/>
              <w:spacing w:after="160" w:line="276" w:lineRule="auto"/>
              <w:contextualSpacing/>
              <w:jc w:val="both"/>
              <w:outlineLvl w:val="2"/>
              <w:rPr>
                <w:rFonts w:ascii="Tahoma" w:eastAsiaTheme="majorEastAsia" w:hAnsi="Tahoma" w:cs="Tahoma"/>
                <w:sz w:val="20"/>
                <w:szCs w:val="20"/>
                <w:lang w:eastAsia="ru-RU"/>
              </w:rPr>
            </w:pPr>
            <w:r w:rsidRPr="004B2D31">
              <w:rPr>
                <w:rFonts w:ascii="Tahoma" w:eastAsiaTheme="majorEastAsia" w:hAnsi="Tahoma" w:cs="Tahoma"/>
                <w:sz w:val="20"/>
                <w:szCs w:val="20"/>
                <w:lang w:eastAsia="ru-RU"/>
              </w:rPr>
              <w:t>Гарантийный срок устанавливается в течение одного месяца с момента приемки результата Услуг.</w:t>
            </w:r>
          </w:p>
          <w:p w:rsidR="004B2D31" w:rsidRPr="004B2D31" w:rsidRDefault="004B2D31" w:rsidP="00A146DC">
            <w:pPr>
              <w:widowControl w:val="0"/>
              <w:spacing w:after="160" w:line="276" w:lineRule="auto"/>
              <w:contextualSpacing/>
              <w:jc w:val="both"/>
              <w:outlineLvl w:val="2"/>
              <w:rPr>
                <w:rFonts w:ascii="Tahoma" w:eastAsiaTheme="majorEastAsia" w:hAnsi="Tahoma" w:cs="Tahoma"/>
                <w:bCs/>
                <w:sz w:val="20"/>
                <w:szCs w:val="20"/>
                <w:lang w:eastAsia="ru-RU"/>
              </w:rPr>
            </w:pPr>
            <w:r w:rsidRPr="004B2D31">
              <w:rPr>
                <w:rFonts w:ascii="Tahoma" w:eastAsiaTheme="majorEastAsia" w:hAnsi="Tahoma" w:cs="Tahoma"/>
                <w:bCs/>
                <w:sz w:val="20"/>
                <w:szCs w:val="20"/>
                <w:lang w:eastAsia="ru-RU"/>
              </w:rPr>
              <w:t>Заказчик, обнаруживший после приемки оказанных Услуг отступления от условий Договора или иные недостатки, в том числе такие, которые не могли быть установлены при обычном способе приемки (скрытые недостатки), которые были умышленно скрыты Исполнителем, обязан известить об этом Исполнителя в течение 3 (трех) рабочих дней после их обнаружения. Исполнитель обязан за свой счет устранить указанные недостатки в течение 2 (двух) календарных дней с момента получения Уведомления.</w:t>
            </w:r>
          </w:p>
          <w:p w:rsidR="004B2D31" w:rsidRPr="004B2D31" w:rsidRDefault="004B2D31" w:rsidP="00A146D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160" w:line="276" w:lineRule="auto"/>
              <w:contextualSpacing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4B2D31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В случае отступления от условий Договора или выявления недостатков, Заказчик вправе по своему выбору:</w:t>
            </w:r>
          </w:p>
          <w:p w:rsidR="004B2D31" w:rsidRPr="004B2D31" w:rsidRDefault="004B2D31" w:rsidP="00A146DC">
            <w:pPr>
              <w:widowControl w:val="0"/>
              <w:numPr>
                <w:ilvl w:val="0"/>
                <w:numId w:val="9"/>
              </w:numPr>
              <w:tabs>
                <w:tab w:val="num" w:pos="567"/>
              </w:tabs>
              <w:autoSpaceDE w:val="0"/>
              <w:autoSpaceDN w:val="0"/>
              <w:adjustRightInd w:val="0"/>
              <w:spacing w:line="276" w:lineRule="auto"/>
              <w:ind w:left="0" w:firstLine="0"/>
              <w:contextualSpacing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4B2D31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потребовать от Исполнителя безвозмездного устранения недостатков;</w:t>
            </w:r>
          </w:p>
          <w:p w:rsidR="004B2D31" w:rsidRPr="004B2D31" w:rsidRDefault="004B2D31" w:rsidP="00A146DC">
            <w:pPr>
              <w:widowControl w:val="0"/>
              <w:numPr>
                <w:ilvl w:val="0"/>
                <w:numId w:val="9"/>
              </w:numPr>
              <w:tabs>
                <w:tab w:val="num" w:pos="567"/>
              </w:tabs>
              <w:autoSpaceDE w:val="0"/>
              <w:autoSpaceDN w:val="0"/>
              <w:adjustRightInd w:val="0"/>
              <w:spacing w:line="276" w:lineRule="auto"/>
              <w:ind w:left="0" w:firstLine="0"/>
              <w:contextualSpacing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4B2D31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потребовать от Исполнителя соразмерного уменьшения Цены Услуг;</w:t>
            </w:r>
          </w:p>
          <w:p w:rsidR="004B2D31" w:rsidRPr="004B2D31" w:rsidRDefault="004B2D31" w:rsidP="00A146DC">
            <w:pPr>
              <w:widowControl w:val="0"/>
              <w:numPr>
                <w:ilvl w:val="0"/>
                <w:numId w:val="9"/>
              </w:numPr>
              <w:tabs>
                <w:tab w:val="num" w:pos="567"/>
              </w:tabs>
              <w:autoSpaceDE w:val="0"/>
              <w:autoSpaceDN w:val="0"/>
              <w:adjustRightInd w:val="0"/>
              <w:spacing w:line="276" w:lineRule="auto"/>
              <w:ind w:left="0" w:firstLine="0"/>
              <w:contextualSpacing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4B2D31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самостоятельно устранить недостатки и потребовать возмещения своих расходов на устранение недостатков собственными силами или силами привлеченных третьих лиц.</w:t>
            </w:r>
          </w:p>
          <w:p w:rsidR="004B2D31" w:rsidRPr="004B2D31" w:rsidRDefault="004B2D31" w:rsidP="00A146DC">
            <w:pPr>
              <w:widowControl w:val="0"/>
              <w:autoSpaceDE w:val="0"/>
              <w:autoSpaceDN w:val="0"/>
              <w:adjustRightInd w:val="0"/>
              <w:spacing w:after="160" w:line="276" w:lineRule="auto"/>
              <w:contextualSpacing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</w:p>
        </w:tc>
      </w:tr>
    </w:tbl>
    <w:p w:rsidR="00EE57BE" w:rsidRDefault="00EE57BE" w:rsidP="00A146DC">
      <w:pPr>
        <w:spacing w:line="276" w:lineRule="auto"/>
        <w:jc w:val="center"/>
        <w:rPr>
          <w:rFonts w:ascii="Tahoma" w:hAnsi="Tahoma" w:cs="Tahoma"/>
        </w:rPr>
      </w:pPr>
    </w:p>
    <w:p w:rsidR="00EE57BE" w:rsidRDefault="00EE57BE" w:rsidP="00EE57BE">
      <w:pPr>
        <w:spacing w:after="0" w:line="276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C60ED6" w:rsidRDefault="00C60ED6"/>
    <w:p w:rsidR="00EE57BE" w:rsidRDefault="00EE57BE"/>
    <w:sectPr w:rsidR="00EE57BE" w:rsidSect="00EE57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5AE1" w:rsidRDefault="00A25AE1" w:rsidP="00EE57BE">
      <w:pPr>
        <w:spacing w:after="0" w:line="240" w:lineRule="auto"/>
      </w:pPr>
      <w:r>
        <w:separator/>
      </w:r>
    </w:p>
  </w:endnote>
  <w:endnote w:type="continuationSeparator" w:id="0">
    <w:p w:rsidR="00A25AE1" w:rsidRDefault="00A25AE1" w:rsidP="00EE57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5AE1" w:rsidRDefault="00A25AE1" w:rsidP="00EE57BE">
      <w:pPr>
        <w:spacing w:after="0" w:line="240" w:lineRule="auto"/>
      </w:pPr>
      <w:r>
        <w:separator/>
      </w:r>
    </w:p>
  </w:footnote>
  <w:footnote w:type="continuationSeparator" w:id="0">
    <w:p w:rsidR="00A25AE1" w:rsidRDefault="00A25AE1" w:rsidP="00EE57B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A1AE7"/>
    <w:multiLevelType w:val="hybridMultilevel"/>
    <w:tmpl w:val="D1AE95F8"/>
    <w:lvl w:ilvl="0" w:tplc="D780C610">
      <w:start w:val="1"/>
      <w:numFmt w:val="decimal"/>
      <w:lvlText w:val="7.%1."/>
      <w:lvlJc w:val="left"/>
      <w:pPr>
        <w:ind w:left="1287" w:hanging="360"/>
      </w:pPr>
      <w:rPr>
        <w:rFonts w:ascii="Tahoma" w:hAnsi="Tahoma" w:cs="Tahoma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8BB21FC"/>
    <w:multiLevelType w:val="hybridMultilevel"/>
    <w:tmpl w:val="C6C06088"/>
    <w:lvl w:ilvl="0" w:tplc="C66EFF62">
      <w:start w:val="1"/>
      <w:numFmt w:val="decimal"/>
      <w:lvlText w:val="11.%1."/>
      <w:lvlJc w:val="left"/>
      <w:pPr>
        <w:ind w:left="1287" w:hanging="360"/>
      </w:pPr>
      <w:rPr>
        <w:rFonts w:ascii="Tahoma" w:hAnsi="Tahoma" w:cs="Tahoma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17EB4009"/>
    <w:multiLevelType w:val="hybridMultilevel"/>
    <w:tmpl w:val="73A63F8A"/>
    <w:lvl w:ilvl="0" w:tplc="2D1E1F5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8E4E77"/>
    <w:multiLevelType w:val="hybridMultilevel"/>
    <w:tmpl w:val="43F690D6"/>
    <w:lvl w:ilvl="0" w:tplc="35A09ED8">
      <w:start w:val="1"/>
      <w:numFmt w:val="decimal"/>
      <w:lvlText w:val="9.%1."/>
      <w:lvlJc w:val="left"/>
      <w:pPr>
        <w:ind w:left="1287" w:hanging="360"/>
      </w:pPr>
      <w:rPr>
        <w:rFonts w:ascii="Tahoma" w:hAnsi="Tahoma" w:cs="Tahoma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51626967"/>
    <w:multiLevelType w:val="hybridMultilevel"/>
    <w:tmpl w:val="B07058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F8C29D3"/>
    <w:multiLevelType w:val="hybridMultilevel"/>
    <w:tmpl w:val="79B495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A3C2A42"/>
    <w:multiLevelType w:val="hybridMultilevel"/>
    <w:tmpl w:val="3BAC94C2"/>
    <w:lvl w:ilvl="0" w:tplc="F6AE1FF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7E6718B5"/>
    <w:multiLevelType w:val="multilevel"/>
    <w:tmpl w:val="30F0B72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7F5F33A3"/>
    <w:multiLevelType w:val="multilevel"/>
    <w:tmpl w:val="2F4006C6"/>
    <w:lvl w:ilvl="0">
      <w:start w:val="1"/>
      <w:numFmt w:val="decimal"/>
      <w:lvlText w:val="Статья %1."/>
      <w:lvlJc w:val="left"/>
      <w:pPr>
        <w:tabs>
          <w:tab w:val="num" w:pos="1474"/>
        </w:tabs>
        <w:ind w:left="1440" w:hanging="14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866"/>
        </w:tabs>
      </w:pPr>
      <w:rPr>
        <w:rFonts w:cs="Times New Roman" w:hint="default"/>
        <w:b w:val="0"/>
        <w:color w:val="000000" w:themeColor="text1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44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3"/>
  </w:num>
  <w:num w:numId="5">
    <w:abstractNumId w:val="1"/>
  </w:num>
  <w:num w:numId="6">
    <w:abstractNumId w:val="7"/>
  </w:num>
  <w:num w:numId="7">
    <w:abstractNumId w:val="6"/>
  </w:num>
  <w:num w:numId="8">
    <w:abstractNumId w:val="8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57BE"/>
    <w:rsid w:val="0002593A"/>
    <w:rsid w:val="000D06A5"/>
    <w:rsid w:val="000D345C"/>
    <w:rsid w:val="002878A8"/>
    <w:rsid w:val="00373758"/>
    <w:rsid w:val="003756AE"/>
    <w:rsid w:val="003E6511"/>
    <w:rsid w:val="0040796F"/>
    <w:rsid w:val="004B2D31"/>
    <w:rsid w:val="00797B65"/>
    <w:rsid w:val="008267A0"/>
    <w:rsid w:val="008D6EF5"/>
    <w:rsid w:val="009A387D"/>
    <w:rsid w:val="00A117F0"/>
    <w:rsid w:val="00A146DC"/>
    <w:rsid w:val="00A25AE1"/>
    <w:rsid w:val="00C60ED6"/>
    <w:rsid w:val="00E17E8D"/>
    <w:rsid w:val="00E257EA"/>
    <w:rsid w:val="00E80F53"/>
    <w:rsid w:val="00EE57BE"/>
    <w:rsid w:val="00F45009"/>
    <w:rsid w:val="00FF7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234DAB"/>
  <w15:chartTrackingRefBased/>
  <w15:docId w15:val="{F30B254C-21F3-4491-B5F5-0FA43D5191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57BE"/>
  </w:style>
  <w:style w:type="paragraph" w:styleId="3">
    <w:name w:val="heading 3"/>
    <w:basedOn w:val="a"/>
    <w:next w:val="a"/>
    <w:link w:val="30"/>
    <w:uiPriority w:val="9"/>
    <w:unhideWhenUsed/>
    <w:qFormat/>
    <w:rsid w:val="009A387D"/>
    <w:pPr>
      <w:keepNext/>
      <w:keepLines/>
      <w:spacing w:before="200" w:after="0" w:line="276" w:lineRule="auto"/>
      <w:outlineLvl w:val="2"/>
    </w:pPr>
    <w:rPr>
      <w:rFonts w:asciiTheme="majorHAnsi" w:eastAsiaTheme="majorEastAsia" w:hAnsiTheme="majorHAnsi" w:cs="Times New Roman"/>
      <w:b/>
      <w:bCs/>
      <w:color w:val="5B9BD5" w:themeColor="accent1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E57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EE57BE"/>
    <w:pPr>
      <w:ind w:left="720"/>
      <w:contextualSpacing/>
    </w:pPr>
  </w:style>
  <w:style w:type="paragraph" w:styleId="a6">
    <w:name w:val="footnote text"/>
    <w:basedOn w:val="a"/>
    <w:link w:val="a7"/>
    <w:uiPriority w:val="99"/>
    <w:semiHidden/>
    <w:unhideWhenUsed/>
    <w:rsid w:val="00EE57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Текст сноски Знак"/>
    <w:basedOn w:val="a0"/>
    <w:link w:val="a6"/>
    <w:uiPriority w:val="99"/>
    <w:semiHidden/>
    <w:rsid w:val="00EE57B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footnote reference"/>
    <w:basedOn w:val="a0"/>
    <w:uiPriority w:val="99"/>
    <w:semiHidden/>
    <w:unhideWhenUsed/>
    <w:rsid w:val="00EE57BE"/>
    <w:rPr>
      <w:rFonts w:ascii="Times New Roman" w:hAnsi="Times New Roman" w:cs="Times New Roman" w:hint="default"/>
      <w:vertAlign w:val="superscript"/>
    </w:rPr>
  </w:style>
  <w:style w:type="character" w:customStyle="1" w:styleId="a5">
    <w:name w:val="Абзац списка Знак"/>
    <w:basedOn w:val="a0"/>
    <w:link w:val="a4"/>
    <w:uiPriority w:val="34"/>
    <w:locked/>
    <w:rsid w:val="00F45009"/>
  </w:style>
  <w:style w:type="character" w:customStyle="1" w:styleId="30">
    <w:name w:val="Заголовок 3 Знак"/>
    <w:basedOn w:val="a0"/>
    <w:link w:val="3"/>
    <w:uiPriority w:val="9"/>
    <w:rsid w:val="009A387D"/>
    <w:rPr>
      <w:rFonts w:asciiTheme="majorHAnsi" w:eastAsiaTheme="majorEastAsia" w:hAnsiTheme="majorHAnsi" w:cs="Times New Roman"/>
      <w:b/>
      <w:bCs/>
      <w:color w:val="5B9BD5" w:themeColor="accent1"/>
      <w:lang w:eastAsia="ru-RU"/>
    </w:rPr>
  </w:style>
  <w:style w:type="paragraph" w:styleId="a9">
    <w:name w:val="header"/>
    <w:basedOn w:val="a"/>
    <w:link w:val="aa"/>
    <w:uiPriority w:val="99"/>
    <w:unhideWhenUsed/>
    <w:rsid w:val="003737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373758"/>
  </w:style>
  <w:style w:type="paragraph" w:styleId="ab">
    <w:name w:val="footer"/>
    <w:basedOn w:val="a"/>
    <w:link w:val="ac"/>
    <w:uiPriority w:val="99"/>
    <w:unhideWhenUsed/>
    <w:rsid w:val="003737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373758"/>
  </w:style>
  <w:style w:type="table" w:customStyle="1" w:styleId="1">
    <w:name w:val="Сетка таблицы1"/>
    <w:basedOn w:val="a1"/>
    <w:next w:val="a3"/>
    <w:uiPriority w:val="39"/>
    <w:rsid w:val="004B2D31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3852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3</Pages>
  <Words>1029</Words>
  <Characters>5867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</Company>
  <LinksUpToDate>false</LinksUpToDate>
  <CharactersWithSpaces>6883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Гунькова Екатерина Павловна</dc:creator>
  <cp:keywords/>
  <dc:description/>
  <cp:lastModifiedBy>Гунькова Екатерина Павловна</cp:lastModifiedBy>
  <cp:revision>11</cp:revision>
  <dcterms:created xsi:type="dcterms:W3CDTF">2023-10-04T05:50:00Z</dcterms:created>
  <dcterms:modified xsi:type="dcterms:W3CDTF">2023-10-10T11:03:00Z</dcterms:modified>
</cp:coreProperties>
</file>